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E59AB" w14:textId="12019A4A" w:rsidR="00BF5444" w:rsidRPr="00AB06D5" w:rsidRDefault="00AD22D8" w:rsidP="00BF5444">
      <w:pPr>
        <w:pStyle w:val="IntenseQuote"/>
        <w:ind w:left="0"/>
        <w:rPr>
          <w:sz w:val="28"/>
          <w:szCs w:val="28"/>
        </w:rPr>
      </w:pPr>
      <w:r w:rsidRPr="00AB06D5">
        <w:rPr>
          <w:sz w:val="28"/>
          <w:szCs w:val="28"/>
        </w:rPr>
        <w:t xml:space="preserve">ERS </w:t>
      </w:r>
      <w:r w:rsidR="009A2209" w:rsidRPr="00AB06D5">
        <w:rPr>
          <w:sz w:val="28"/>
          <w:szCs w:val="28"/>
        </w:rPr>
        <w:t>O</w:t>
      </w:r>
      <w:r w:rsidR="00D610AA" w:rsidRPr="00AB06D5">
        <w:rPr>
          <w:sz w:val="28"/>
          <w:szCs w:val="28"/>
        </w:rPr>
        <w:t>nline</w:t>
      </w:r>
      <w:r w:rsidR="00BF5444" w:rsidRPr="00AB06D5">
        <w:rPr>
          <w:sz w:val="28"/>
          <w:szCs w:val="28"/>
        </w:rPr>
        <w:t xml:space="preserve"> course </w:t>
      </w:r>
    </w:p>
    <w:p w14:paraId="152BF800" w14:textId="35543CB1" w:rsidR="00E938B0" w:rsidRPr="00AB06D5" w:rsidRDefault="00D610AA" w:rsidP="00BF5444">
      <w:pPr>
        <w:pStyle w:val="IntenseQuote"/>
        <w:ind w:left="0"/>
        <w:rPr>
          <w:sz w:val="28"/>
          <w:szCs w:val="28"/>
        </w:rPr>
      </w:pPr>
      <w:r w:rsidRPr="00AB06D5">
        <w:rPr>
          <w:sz w:val="28"/>
          <w:szCs w:val="28"/>
        </w:rPr>
        <w:t>Clinical exercise testing - Core principles</w:t>
      </w:r>
    </w:p>
    <w:p w14:paraId="36155F6B" w14:textId="6703D87B" w:rsidR="002D48BC" w:rsidRPr="002D48BC" w:rsidRDefault="002D48BC" w:rsidP="002D48BC">
      <w:pPr>
        <w:pStyle w:val="NoSpacing"/>
        <w:rPr>
          <w:color w:val="4472C4" w:themeColor="accent1"/>
        </w:rPr>
      </w:pPr>
      <w:r w:rsidRPr="002D48BC">
        <w:rPr>
          <w:color w:val="4472C4" w:themeColor="accent1"/>
        </w:rPr>
        <w:t xml:space="preserve">Below </w:t>
      </w:r>
      <w:r w:rsidR="006F293B">
        <w:rPr>
          <w:color w:val="4472C4" w:themeColor="accent1"/>
        </w:rPr>
        <w:t>is</w:t>
      </w:r>
      <w:r w:rsidRPr="002D48BC">
        <w:rPr>
          <w:color w:val="4472C4" w:themeColor="accent1"/>
        </w:rPr>
        <w:t xml:space="preserve"> a range of communications </w:t>
      </w:r>
      <w:r w:rsidR="006F293B">
        <w:rPr>
          <w:color w:val="4472C4" w:themeColor="accent1"/>
        </w:rPr>
        <w:t>content for various channels</w:t>
      </w:r>
      <w:r w:rsidRPr="002D48BC">
        <w:rPr>
          <w:color w:val="4472C4" w:themeColor="accent1"/>
        </w:rPr>
        <w:t xml:space="preserve"> to help you to promote this </w:t>
      </w:r>
      <w:r>
        <w:rPr>
          <w:color w:val="4472C4" w:themeColor="accent1"/>
        </w:rPr>
        <w:t xml:space="preserve">event </w:t>
      </w:r>
      <w:r w:rsidRPr="002D48BC">
        <w:rPr>
          <w:color w:val="4472C4" w:themeColor="accent1"/>
        </w:rPr>
        <w:t>to your members.</w:t>
      </w:r>
    </w:p>
    <w:p w14:paraId="6CFA652F" w14:textId="77777777" w:rsidR="002D48BC" w:rsidRPr="002D48BC" w:rsidRDefault="002D48BC" w:rsidP="002D48BC">
      <w:pPr>
        <w:pStyle w:val="NoSpacing"/>
      </w:pPr>
    </w:p>
    <w:p w14:paraId="5D08A9B1" w14:textId="77777777" w:rsidR="002D48BC" w:rsidRPr="006F293B" w:rsidRDefault="002D48BC" w:rsidP="006F293B">
      <w:pPr>
        <w:pStyle w:val="NoSpacing"/>
        <w:rPr>
          <w:b/>
          <w:u w:val="single"/>
        </w:rPr>
      </w:pPr>
      <w:r w:rsidRPr="006F293B">
        <w:rPr>
          <w:b/>
          <w:u w:val="single"/>
        </w:rPr>
        <w:t>Mailing content</w:t>
      </w:r>
    </w:p>
    <w:p w14:paraId="3062E19D" w14:textId="17D75434" w:rsidR="002D48BC" w:rsidRPr="002D48BC" w:rsidRDefault="002D48BC" w:rsidP="002D48BC">
      <w:pPr>
        <w:pStyle w:val="NoSpacing"/>
      </w:pPr>
    </w:p>
    <w:p w14:paraId="13259DCA" w14:textId="376C9963" w:rsidR="006E5148" w:rsidRPr="00D17910" w:rsidRDefault="00A32163" w:rsidP="006E5148">
      <w:pPr>
        <w:pStyle w:val="NoSpacing"/>
      </w:pPr>
      <w:r w:rsidRPr="00A32163">
        <w:t>Dear colleagues</w:t>
      </w:r>
      <w:r w:rsidR="00D17910">
        <w:t>,</w:t>
      </w:r>
    </w:p>
    <w:p w14:paraId="67399221" w14:textId="26A7F021" w:rsidR="00A32163" w:rsidRPr="00A32163" w:rsidRDefault="00A32163" w:rsidP="006E5148">
      <w:pPr>
        <w:pStyle w:val="NoSpacing"/>
      </w:pPr>
    </w:p>
    <w:p w14:paraId="6FE34FC6" w14:textId="7C0E4DA4" w:rsidR="00BF5444" w:rsidRPr="00D610AA" w:rsidRDefault="00BF5444" w:rsidP="00BF5444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BF5444">
        <w:rPr>
          <w:rFonts w:asciiTheme="minorHAnsi" w:hAnsiTheme="minorHAnsi"/>
          <w:sz w:val="22"/>
          <w:szCs w:val="22"/>
        </w:rPr>
        <w:t xml:space="preserve">ERS is pleased to announce a new ERS </w:t>
      </w:r>
      <w:r w:rsidR="00D610AA">
        <w:rPr>
          <w:rFonts w:asciiTheme="minorHAnsi" w:hAnsiTheme="minorHAnsi"/>
          <w:sz w:val="22"/>
          <w:szCs w:val="22"/>
        </w:rPr>
        <w:t>Online</w:t>
      </w:r>
      <w:r w:rsidRPr="00BF5444">
        <w:rPr>
          <w:rFonts w:asciiTheme="minorHAnsi" w:hAnsiTheme="minorHAnsi"/>
          <w:sz w:val="22"/>
          <w:szCs w:val="22"/>
        </w:rPr>
        <w:t xml:space="preserve"> Course focused on </w:t>
      </w:r>
      <w:r w:rsidR="00D610AA" w:rsidRPr="00D610AA">
        <w:rPr>
          <w:rFonts w:asciiTheme="minorHAnsi" w:hAnsiTheme="minorHAnsi"/>
          <w:b/>
          <w:bCs/>
          <w:sz w:val="22"/>
          <w:szCs w:val="22"/>
        </w:rPr>
        <w:t>Clinical exercise testing</w:t>
      </w:r>
      <w:r w:rsidR="00D610AA">
        <w:rPr>
          <w:rFonts w:asciiTheme="minorHAnsi" w:hAnsiTheme="minorHAnsi"/>
          <w:b/>
          <w:bCs/>
          <w:sz w:val="22"/>
          <w:szCs w:val="22"/>
        </w:rPr>
        <w:t xml:space="preserve"> - </w:t>
      </w:r>
      <w:r w:rsidR="00D610AA" w:rsidRPr="00D610AA">
        <w:rPr>
          <w:rFonts w:asciiTheme="minorHAnsi" w:hAnsiTheme="minorHAnsi"/>
          <w:b/>
          <w:bCs/>
          <w:sz w:val="22"/>
          <w:szCs w:val="22"/>
        </w:rPr>
        <w:t>Core principles.</w:t>
      </w:r>
    </w:p>
    <w:p w14:paraId="7E784D98" w14:textId="77777777" w:rsidR="00BF5444" w:rsidRPr="00BF5444" w:rsidRDefault="00BF5444" w:rsidP="00BF544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845CB5C" w14:textId="3998D368" w:rsidR="00BF5444" w:rsidRDefault="00D610AA" w:rsidP="00BF544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Organised </w:t>
      </w:r>
      <w:r w:rsidR="00AB06D5">
        <w:rPr>
          <w:rFonts w:asciiTheme="minorHAnsi" w:hAnsiTheme="minorHAnsi"/>
          <w:sz w:val="22"/>
          <w:szCs w:val="22"/>
        </w:rPr>
        <w:t xml:space="preserve">entirely </w:t>
      </w:r>
      <w:r>
        <w:rPr>
          <w:rFonts w:asciiTheme="minorHAnsi" w:hAnsiTheme="minorHAnsi"/>
          <w:sz w:val="22"/>
          <w:szCs w:val="22"/>
        </w:rPr>
        <w:t>online on 26 November 2020</w:t>
      </w:r>
      <w:r w:rsidR="00BF5444" w:rsidRPr="00BF5444">
        <w:rPr>
          <w:rFonts w:asciiTheme="minorHAnsi" w:hAnsiTheme="minorHAnsi"/>
          <w:sz w:val="22"/>
          <w:szCs w:val="22"/>
        </w:rPr>
        <w:t xml:space="preserve">, </w:t>
      </w:r>
      <w:r w:rsidR="00BF5444">
        <w:rPr>
          <w:rFonts w:asciiTheme="minorHAnsi" w:hAnsiTheme="minorHAnsi"/>
          <w:sz w:val="22"/>
          <w:szCs w:val="22"/>
        </w:rPr>
        <w:t xml:space="preserve">the course will be led by </w:t>
      </w:r>
      <w:r w:rsidR="00BF5444" w:rsidRPr="00BF5444">
        <w:rPr>
          <w:rFonts w:asciiTheme="minorHAnsi" w:hAnsiTheme="minorHAnsi"/>
          <w:sz w:val="22"/>
          <w:szCs w:val="22"/>
        </w:rPr>
        <w:t>experts</w:t>
      </w:r>
      <w:r w:rsidR="00BF5444">
        <w:rPr>
          <w:rFonts w:asciiTheme="minorHAnsi" w:hAnsiTheme="minorHAnsi"/>
          <w:sz w:val="22"/>
          <w:szCs w:val="22"/>
        </w:rPr>
        <w:t xml:space="preserve"> </w:t>
      </w:r>
      <w:r w:rsidR="00BF5444" w:rsidRPr="00BF5444">
        <w:rPr>
          <w:rFonts w:asciiTheme="minorHAnsi" w:hAnsiTheme="minorHAnsi"/>
          <w:sz w:val="22"/>
          <w:szCs w:val="22"/>
        </w:rPr>
        <w:t>provid</w:t>
      </w:r>
      <w:r w:rsidR="00BF5444">
        <w:rPr>
          <w:rFonts w:asciiTheme="minorHAnsi" w:hAnsiTheme="minorHAnsi"/>
          <w:sz w:val="22"/>
          <w:szCs w:val="22"/>
        </w:rPr>
        <w:t>ing</w:t>
      </w:r>
      <w:r w:rsidR="00BF5444" w:rsidRPr="00BF544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 strong knowledge base </w:t>
      </w:r>
      <w:r w:rsidR="00BF5444" w:rsidRPr="00BF5444">
        <w:rPr>
          <w:rFonts w:asciiTheme="minorHAnsi" w:hAnsiTheme="minorHAnsi"/>
          <w:sz w:val="22"/>
          <w:szCs w:val="22"/>
        </w:rPr>
        <w:t>on:</w:t>
      </w:r>
    </w:p>
    <w:p w14:paraId="58976E19" w14:textId="77777777" w:rsidR="00BF5444" w:rsidRDefault="00BF5444" w:rsidP="00BF544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467A194" w14:textId="1512ED9E" w:rsidR="00BF5444" w:rsidRDefault="00D610AA" w:rsidP="00BF54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Physiological responses to exercise testing</w:t>
      </w:r>
    </w:p>
    <w:p w14:paraId="56AE8534" w14:textId="602B2FD9" w:rsidR="00BF5444" w:rsidRDefault="00D610AA" w:rsidP="00BF54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Physiological limitations to exercise testing</w:t>
      </w:r>
      <w:r w:rsidR="00BF5444" w:rsidRPr="001B3553">
        <w:rPr>
          <w:rFonts w:asciiTheme="minorHAnsi" w:hAnsiTheme="minorHAnsi"/>
          <w:sz w:val="22"/>
          <w:szCs w:val="22"/>
        </w:rPr>
        <w:t xml:space="preserve"> </w:t>
      </w:r>
    </w:p>
    <w:p w14:paraId="73D774D1" w14:textId="34B98F99" w:rsidR="00D610AA" w:rsidRDefault="00D610AA" w:rsidP="00BF5444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Equipment needed and methods </w:t>
      </w:r>
      <w:r w:rsidR="00AB06D5">
        <w:rPr>
          <w:rFonts w:asciiTheme="minorHAnsi" w:hAnsiTheme="minorHAnsi"/>
          <w:sz w:val="22"/>
          <w:szCs w:val="22"/>
        </w:rPr>
        <w:t>employed</w:t>
      </w:r>
    </w:p>
    <w:p w14:paraId="4DBB8E50" w14:textId="422C729E" w:rsidR="00D610AA" w:rsidRPr="00D610AA" w:rsidRDefault="00E5625E" w:rsidP="00D610AA">
      <w:pPr>
        <w:pStyle w:val="Normal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course is designed for a variety of professionals: </w:t>
      </w:r>
      <w:r w:rsidR="00D610AA">
        <w:rPr>
          <w:rFonts w:asciiTheme="minorHAnsi" w:hAnsiTheme="minorHAnsi"/>
          <w:sz w:val="22"/>
          <w:szCs w:val="22"/>
        </w:rPr>
        <w:t>c</w:t>
      </w:r>
      <w:r w:rsidR="00D610AA" w:rsidRPr="00D610AA">
        <w:rPr>
          <w:rFonts w:asciiTheme="minorHAnsi" w:hAnsiTheme="minorHAnsi"/>
          <w:sz w:val="22"/>
          <w:szCs w:val="22"/>
        </w:rPr>
        <w:t>linicians</w:t>
      </w:r>
      <w:r w:rsidR="00D610AA">
        <w:rPr>
          <w:rFonts w:asciiTheme="minorHAnsi" w:hAnsiTheme="minorHAnsi"/>
          <w:sz w:val="22"/>
          <w:szCs w:val="22"/>
        </w:rPr>
        <w:t>, r</w:t>
      </w:r>
      <w:r w:rsidR="00D610AA" w:rsidRPr="00D610AA">
        <w:rPr>
          <w:rFonts w:asciiTheme="minorHAnsi" w:hAnsiTheme="minorHAnsi"/>
          <w:sz w:val="22"/>
          <w:szCs w:val="22"/>
        </w:rPr>
        <w:t>espiratory physiologists</w:t>
      </w:r>
      <w:r w:rsidR="00D610AA">
        <w:rPr>
          <w:rFonts w:asciiTheme="minorHAnsi" w:hAnsiTheme="minorHAnsi"/>
          <w:sz w:val="22"/>
          <w:szCs w:val="22"/>
        </w:rPr>
        <w:t>, r</w:t>
      </w:r>
      <w:r w:rsidR="00D610AA" w:rsidRPr="00D610AA">
        <w:rPr>
          <w:rFonts w:asciiTheme="minorHAnsi" w:hAnsiTheme="minorHAnsi"/>
          <w:sz w:val="22"/>
          <w:szCs w:val="22"/>
        </w:rPr>
        <w:t>espiratory therapists</w:t>
      </w:r>
      <w:r w:rsidR="00D610AA">
        <w:rPr>
          <w:rFonts w:asciiTheme="minorHAnsi" w:hAnsiTheme="minorHAnsi"/>
          <w:sz w:val="22"/>
          <w:szCs w:val="22"/>
        </w:rPr>
        <w:t>, n</w:t>
      </w:r>
      <w:r w:rsidR="00D610AA" w:rsidRPr="00D610AA">
        <w:rPr>
          <w:rFonts w:asciiTheme="minorHAnsi" w:hAnsiTheme="minorHAnsi"/>
          <w:sz w:val="22"/>
          <w:szCs w:val="22"/>
        </w:rPr>
        <w:t>urses dealing with CPET</w:t>
      </w:r>
      <w:r w:rsidR="00D610AA">
        <w:rPr>
          <w:rFonts w:asciiTheme="minorHAnsi" w:hAnsiTheme="minorHAnsi"/>
          <w:sz w:val="22"/>
          <w:szCs w:val="22"/>
        </w:rPr>
        <w:t>, t</w:t>
      </w:r>
      <w:r w:rsidR="00D610AA" w:rsidRPr="00D610AA">
        <w:rPr>
          <w:rFonts w:asciiTheme="minorHAnsi" w:hAnsiTheme="minorHAnsi"/>
          <w:sz w:val="22"/>
          <w:szCs w:val="22"/>
        </w:rPr>
        <w:t>rainees in the above specialities</w:t>
      </w:r>
      <w:r w:rsidR="00D610AA">
        <w:rPr>
          <w:rFonts w:asciiTheme="minorHAnsi" w:hAnsiTheme="minorHAnsi"/>
          <w:sz w:val="22"/>
          <w:szCs w:val="22"/>
        </w:rPr>
        <w:t xml:space="preserve">. </w:t>
      </w:r>
      <w:r w:rsidR="00D610AA" w:rsidRPr="00D610AA">
        <w:rPr>
          <w:rFonts w:asciiTheme="minorHAnsi" w:hAnsiTheme="minorHAnsi"/>
          <w:sz w:val="22"/>
          <w:szCs w:val="22"/>
        </w:rPr>
        <w:t>The</w:t>
      </w:r>
      <w:r w:rsidR="00D610AA">
        <w:rPr>
          <w:rFonts w:asciiTheme="minorHAnsi" w:hAnsiTheme="minorHAnsi"/>
          <w:sz w:val="22"/>
          <w:szCs w:val="22"/>
        </w:rPr>
        <w:t xml:space="preserve"> course is suitable for both beginners in the field of cardiopulmonary exercise testing and </w:t>
      </w:r>
      <w:r w:rsidR="00D610AA" w:rsidRPr="00D610AA">
        <w:rPr>
          <w:rFonts w:asciiTheme="minorHAnsi" w:hAnsiTheme="minorHAnsi"/>
          <w:sz w:val="22"/>
          <w:szCs w:val="22"/>
        </w:rPr>
        <w:t>experts who want to refresh their knowledge</w:t>
      </w:r>
      <w:r w:rsidR="00D610AA">
        <w:rPr>
          <w:rFonts w:asciiTheme="minorHAnsi" w:hAnsiTheme="minorHAnsi"/>
          <w:sz w:val="22"/>
          <w:szCs w:val="22"/>
        </w:rPr>
        <w:t xml:space="preserve"> and </w:t>
      </w:r>
      <w:r w:rsidR="00406E6C">
        <w:rPr>
          <w:rFonts w:asciiTheme="minorHAnsi" w:hAnsiTheme="minorHAnsi"/>
          <w:sz w:val="22"/>
          <w:szCs w:val="22"/>
        </w:rPr>
        <w:t>get</w:t>
      </w:r>
      <w:r w:rsidR="00D610AA">
        <w:rPr>
          <w:rFonts w:asciiTheme="minorHAnsi" w:hAnsiTheme="minorHAnsi"/>
          <w:sz w:val="22"/>
          <w:szCs w:val="22"/>
        </w:rPr>
        <w:t xml:space="preserve"> the latest updates</w:t>
      </w:r>
      <w:r w:rsidR="00D610AA" w:rsidRPr="00D610AA">
        <w:rPr>
          <w:rFonts w:asciiTheme="minorHAnsi" w:hAnsiTheme="minorHAnsi"/>
          <w:sz w:val="22"/>
          <w:szCs w:val="22"/>
        </w:rPr>
        <w:t>.</w:t>
      </w:r>
    </w:p>
    <w:p w14:paraId="358AAE33" w14:textId="5ED086F0" w:rsidR="00BF5444" w:rsidRPr="000D3F33" w:rsidRDefault="00AB06D5" w:rsidP="00BF5444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  <w:hyperlink r:id="rId5" w:history="1">
        <w:r w:rsidR="00BF5444" w:rsidRPr="000D3F33">
          <w:rPr>
            <w:rStyle w:val="Hyperlink"/>
            <w:rFonts w:asciiTheme="minorHAnsi" w:hAnsiTheme="minorHAnsi"/>
            <w:szCs w:val="22"/>
          </w:rPr>
          <w:t>[Visit the course page or register to attend]</w:t>
        </w:r>
      </w:hyperlink>
    </w:p>
    <w:p w14:paraId="59CDB6F2" w14:textId="77777777" w:rsidR="00BF5444" w:rsidRPr="002D48BC" w:rsidRDefault="00BF5444" w:rsidP="002D48BC">
      <w:pPr>
        <w:pStyle w:val="NoSpacing"/>
      </w:pPr>
    </w:p>
    <w:p w14:paraId="26D4B621" w14:textId="359968D3" w:rsidR="002D48BC" w:rsidRPr="006F293B" w:rsidRDefault="002D48BC" w:rsidP="006F293B">
      <w:pPr>
        <w:pStyle w:val="NoSpacing"/>
        <w:rPr>
          <w:b/>
          <w:u w:val="single"/>
        </w:rPr>
      </w:pPr>
      <w:r w:rsidRPr="006F293B">
        <w:rPr>
          <w:b/>
          <w:u w:val="single"/>
        </w:rPr>
        <w:t xml:space="preserve">Social media </w:t>
      </w:r>
      <w:r w:rsidR="006F293B">
        <w:rPr>
          <w:b/>
          <w:u w:val="single"/>
        </w:rPr>
        <w:t>content</w:t>
      </w:r>
    </w:p>
    <w:p w14:paraId="495BE063" w14:textId="77777777" w:rsidR="002D48BC" w:rsidRPr="002D48BC" w:rsidRDefault="002D48BC" w:rsidP="002D48BC">
      <w:pPr>
        <w:pStyle w:val="NoSpacing"/>
        <w:rPr>
          <w:b/>
        </w:rPr>
      </w:pPr>
    </w:p>
    <w:p w14:paraId="64BC0BFB" w14:textId="77777777" w:rsidR="002D48BC" w:rsidRPr="002D48BC" w:rsidRDefault="002D48BC" w:rsidP="002D48BC">
      <w:pPr>
        <w:pStyle w:val="NoSpacing"/>
        <w:rPr>
          <w:u w:val="single"/>
        </w:rPr>
      </w:pPr>
      <w:r w:rsidRPr="002D48BC">
        <w:rPr>
          <w:u w:val="single"/>
        </w:rPr>
        <w:t>Facebook</w:t>
      </w:r>
    </w:p>
    <w:p w14:paraId="2A64201E" w14:textId="61712EF4" w:rsidR="00BF5444" w:rsidRDefault="00BF5444" w:rsidP="00BF54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Registration is now open for the 2020 ERS </w:t>
      </w:r>
      <w:r w:rsidR="00D610AA">
        <w:rPr>
          <w:rFonts w:asciiTheme="minorHAnsi" w:hAnsiTheme="minorHAnsi" w:cstheme="minorHAnsi"/>
          <w:sz w:val="22"/>
          <w:szCs w:val="22"/>
          <w:lang w:val="de-DE"/>
        </w:rPr>
        <w:t xml:space="preserve">Online </w:t>
      </w:r>
      <w:r>
        <w:rPr>
          <w:rFonts w:asciiTheme="minorHAnsi" w:hAnsiTheme="minorHAnsi" w:cstheme="minorHAnsi"/>
          <w:sz w:val="22"/>
          <w:szCs w:val="22"/>
          <w:lang w:val="de-DE"/>
        </w:rPr>
        <w:t>course on</w:t>
      </w:r>
      <w:r w:rsidR="00D610AA">
        <w:rPr>
          <w:rFonts w:asciiTheme="minorHAnsi" w:hAnsiTheme="minorHAnsi" w:cstheme="minorHAnsi"/>
          <w:sz w:val="22"/>
          <w:szCs w:val="22"/>
          <w:lang w:val="de-DE"/>
        </w:rPr>
        <w:t xml:space="preserve"> Clinical exercise testing</w:t>
      </w:r>
      <w:r w:rsidR="00406E6C">
        <w:rPr>
          <w:rFonts w:asciiTheme="minorHAnsi" w:hAnsiTheme="minorHAnsi" w:cstheme="minorHAnsi"/>
          <w:sz w:val="22"/>
          <w:szCs w:val="22"/>
          <w:lang w:val="de-DE"/>
        </w:rPr>
        <w:t xml:space="preserve"> - </w:t>
      </w:r>
      <w:r w:rsidR="00D610AA">
        <w:rPr>
          <w:rFonts w:asciiTheme="minorHAnsi" w:hAnsiTheme="minorHAnsi" w:cstheme="minorHAnsi"/>
          <w:sz w:val="22"/>
          <w:szCs w:val="22"/>
          <w:lang w:val="de-DE"/>
        </w:rPr>
        <w:t>Core principles</w:t>
      </w:r>
      <w:r>
        <w:rPr>
          <w:rFonts w:asciiTheme="minorHAnsi" w:hAnsiTheme="minorHAnsi"/>
          <w:sz w:val="22"/>
          <w:szCs w:val="22"/>
        </w:rPr>
        <w:t xml:space="preserve">. Taking place </w:t>
      </w:r>
      <w:r w:rsidR="00D610AA">
        <w:rPr>
          <w:rFonts w:asciiTheme="minorHAnsi" w:hAnsiTheme="minorHAnsi"/>
          <w:sz w:val="22"/>
          <w:szCs w:val="22"/>
        </w:rPr>
        <w:t>on 26 November 2020</w:t>
      </w:r>
      <w:r>
        <w:rPr>
          <w:rFonts w:asciiTheme="minorHAnsi" w:hAnsiTheme="minorHAnsi"/>
          <w:sz w:val="22"/>
          <w:szCs w:val="22"/>
        </w:rPr>
        <w:t xml:space="preserve"> </w:t>
      </w:r>
      <w:r w:rsidRPr="007A3C6F">
        <w:rPr>
          <w:rFonts w:ascii="Segoe UI Emoji" w:hAnsi="Segoe UI Emoji" w:cs="Segoe UI Emoji"/>
          <w:sz w:val="22"/>
          <w:szCs w:val="22"/>
        </w:rPr>
        <w:t>🗓️</w:t>
      </w:r>
      <w:r w:rsidR="00E5625E">
        <w:rPr>
          <w:rFonts w:ascii="Segoe UI Emoji" w:hAnsi="Segoe UI Emoji" w:cs="Segoe UI Emoji"/>
          <w:sz w:val="22"/>
          <w:szCs w:val="22"/>
        </w:rPr>
        <w:t>, t</w:t>
      </w:r>
      <w:r>
        <w:rPr>
          <w:rFonts w:asciiTheme="minorHAnsi" w:hAnsiTheme="minorHAnsi" w:cstheme="minorHAnsi"/>
          <w:sz w:val="22"/>
          <w:szCs w:val="22"/>
        </w:rPr>
        <w:t>he course includes</w:t>
      </w:r>
      <w:r w:rsidRPr="00676241">
        <w:rPr>
          <w:rFonts w:asciiTheme="minorHAnsi" w:hAnsiTheme="minorHAnsi" w:cstheme="minorHAnsi"/>
          <w:sz w:val="22"/>
          <w:szCs w:val="22"/>
        </w:rPr>
        <w:t xml:space="preserve"> </w:t>
      </w:r>
      <w:r w:rsidR="00D610AA">
        <w:rPr>
          <w:rFonts w:asciiTheme="minorHAnsi" w:hAnsiTheme="minorHAnsi" w:cstheme="minorHAnsi"/>
          <w:sz w:val="22"/>
          <w:szCs w:val="22"/>
        </w:rPr>
        <w:t>online learning modules, live lectures and interactive panel with clinical cases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30F79D" w14:textId="77777777" w:rsidR="00BF5444" w:rsidRDefault="00BF5444" w:rsidP="00BF54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de-DE"/>
        </w:rPr>
      </w:pPr>
    </w:p>
    <w:p w14:paraId="17981E46" w14:textId="1CBF0D76" w:rsidR="00BF5444" w:rsidRDefault="00D610AA" w:rsidP="00BF5444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More information and registration here</w:t>
      </w:r>
      <w:r w:rsidR="00BF5444">
        <w:rPr>
          <w:rFonts w:asciiTheme="minorHAnsi" w:hAnsiTheme="minorHAnsi"/>
          <w:sz w:val="22"/>
          <w:szCs w:val="22"/>
        </w:rPr>
        <w:t>:</w:t>
      </w:r>
    </w:p>
    <w:p w14:paraId="55B7673A" w14:textId="296753C5" w:rsidR="005F5F5F" w:rsidRDefault="00AB06D5" w:rsidP="005F5F5F">
      <w:pPr>
        <w:pStyle w:val="NoSpacing"/>
      </w:pPr>
      <w:hyperlink r:id="rId6" w:history="1">
        <w:r w:rsidR="00D610AA" w:rsidRPr="005001C3">
          <w:rPr>
            <w:rStyle w:val="Hyperlink"/>
          </w:rPr>
          <w:t>https://www.ersnet.org/professional-development/courses/clinical-exercise-testing---online-course</w:t>
        </w:r>
      </w:hyperlink>
      <w:r w:rsidR="00D610AA">
        <w:t xml:space="preserve"> </w:t>
      </w:r>
    </w:p>
    <w:p w14:paraId="7C056C7A" w14:textId="77777777" w:rsidR="00D610AA" w:rsidRPr="005F5F5F" w:rsidRDefault="00D610AA" w:rsidP="005F5F5F">
      <w:pPr>
        <w:pStyle w:val="NoSpacing"/>
      </w:pPr>
    </w:p>
    <w:p w14:paraId="2D898960" w14:textId="77777777" w:rsidR="00083674" w:rsidRPr="006F293B" w:rsidRDefault="002D48BC" w:rsidP="002D48BC">
      <w:pPr>
        <w:pStyle w:val="NoSpacing"/>
        <w:rPr>
          <w:u w:val="single"/>
        </w:rPr>
      </w:pPr>
      <w:r w:rsidRPr="006F293B">
        <w:rPr>
          <w:u w:val="single"/>
        </w:rPr>
        <w:t>Twitter</w:t>
      </w:r>
    </w:p>
    <w:p w14:paraId="55541AA9" w14:textId="5583AF89" w:rsidR="00BF5444" w:rsidRPr="006E2E63" w:rsidRDefault="00BF5444" w:rsidP="00BF5444">
      <w:pPr>
        <w:pStyle w:val="NormalWeb"/>
        <w:spacing w:after="0"/>
        <w:rPr>
          <w:rFonts w:asciiTheme="minorHAnsi" w:hAnsiTheme="minorHAnsi"/>
          <w:sz w:val="22"/>
          <w:szCs w:val="22"/>
        </w:rPr>
      </w:pPr>
      <w:r w:rsidRPr="006E2E63">
        <w:rPr>
          <w:rFonts w:asciiTheme="minorHAnsi" w:hAnsiTheme="minorHAnsi"/>
          <w:sz w:val="22"/>
          <w:szCs w:val="22"/>
        </w:rPr>
        <w:t xml:space="preserve">New ERS </w:t>
      </w:r>
      <w:r w:rsidR="00D610AA">
        <w:rPr>
          <w:rFonts w:asciiTheme="minorHAnsi" w:hAnsiTheme="minorHAnsi"/>
          <w:sz w:val="22"/>
          <w:szCs w:val="22"/>
        </w:rPr>
        <w:t>Online c</w:t>
      </w:r>
      <w:r w:rsidRPr="006E2E63">
        <w:rPr>
          <w:rFonts w:asciiTheme="minorHAnsi" w:hAnsiTheme="minorHAnsi"/>
          <w:sz w:val="22"/>
          <w:szCs w:val="22"/>
        </w:rPr>
        <w:t xml:space="preserve">ourse announced: </w:t>
      </w:r>
      <w:r w:rsidR="00D610AA">
        <w:rPr>
          <w:rFonts w:asciiTheme="minorHAnsi" w:hAnsiTheme="minorHAnsi" w:cstheme="minorHAnsi"/>
          <w:sz w:val="22"/>
          <w:szCs w:val="22"/>
          <w:lang w:val="de-DE"/>
        </w:rPr>
        <w:t>Clinical exercise testing</w:t>
      </w:r>
      <w:r w:rsidR="00406E6C">
        <w:rPr>
          <w:rFonts w:asciiTheme="minorHAnsi" w:hAnsiTheme="minorHAnsi" w:cstheme="minorHAnsi"/>
          <w:sz w:val="22"/>
          <w:szCs w:val="22"/>
          <w:lang w:val="de-DE"/>
        </w:rPr>
        <w:t xml:space="preserve"> -</w:t>
      </w:r>
      <w:r w:rsidR="00D610AA">
        <w:rPr>
          <w:rFonts w:asciiTheme="minorHAnsi" w:hAnsiTheme="minorHAnsi" w:cstheme="minorHAnsi"/>
          <w:sz w:val="22"/>
          <w:szCs w:val="22"/>
          <w:lang w:val="de-DE"/>
        </w:rPr>
        <w:t xml:space="preserve"> Core principles</w:t>
      </w:r>
      <w:r w:rsidRPr="006E2E63">
        <w:rPr>
          <w:rFonts w:asciiTheme="minorHAnsi" w:hAnsiTheme="minorHAnsi"/>
          <w:sz w:val="22"/>
          <w:szCs w:val="22"/>
        </w:rPr>
        <w:t xml:space="preserve"> </w:t>
      </w:r>
      <w:r w:rsidRPr="006E2E63">
        <w:rPr>
          <w:rFonts w:ascii="Segoe UI Emoji" w:hAnsi="Segoe UI Emoji" w:cs="Segoe UI Emoji"/>
          <w:sz w:val="22"/>
          <w:szCs w:val="22"/>
        </w:rPr>
        <w:t>💡</w:t>
      </w:r>
    </w:p>
    <w:p w14:paraId="39E2685A" w14:textId="77777777" w:rsidR="00D610AA" w:rsidRDefault="00D610AA" w:rsidP="00D610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Organised online on 26 November</w:t>
      </w:r>
      <w:r w:rsidR="00BF5444">
        <w:rPr>
          <w:rFonts w:asciiTheme="minorHAnsi" w:hAnsiTheme="minorHAnsi"/>
          <w:sz w:val="22"/>
          <w:szCs w:val="22"/>
        </w:rPr>
        <w:t xml:space="preserve"> 2020. </w:t>
      </w:r>
      <w:r>
        <w:rPr>
          <w:rFonts w:asciiTheme="minorHAnsi" w:hAnsiTheme="minorHAnsi"/>
          <w:sz w:val="22"/>
          <w:szCs w:val="22"/>
        </w:rPr>
        <w:t>More information and registration here:</w:t>
      </w:r>
    </w:p>
    <w:p w14:paraId="3DCA1338" w14:textId="77777777" w:rsidR="00D610AA" w:rsidRDefault="00AB06D5" w:rsidP="00D610AA">
      <w:pPr>
        <w:pStyle w:val="NoSpacing"/>
      </w:pPr>
      <w:hyperlink r:id="rId7" w:history="1">
        <w:r w:rsidR="00D610AA" w:rsidRPr="005001C3">
          <w:rPr>
            <w:rStyle w:val="Hyperlink"/>
          </w:rPr>
          <w:t>https://www.ersnet.org/professional-development/courses/clinical-exercise-testing---online-course</w:t>
        </w:r>
      </w:hyperlink>
      <w:r w:rsidR="00D610AA">
        <w:t xml:space="preserve"> </w:t>
      </w:r>
    </w:p>
    <w:p w14:paraId="46C2E95B" w14:textId="0C5032F9" w:rsidR="00971A64" w:rsidRPr="00D610AA" w:rsidRDefault="00BF5444" w:rsidP="00D610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#RespEd</w:t>
      </w:r>
    </w:p>
    <w:sectPr w:rsidR="00971A64" w:rsidRPr="00D61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4245F"/>
    <w:multiLevelType w:val="hybridMultilevel"/>
    <w:tmpl w:val="BF06C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D06DF"/>
    <w:multiLevelType w:val="hybridMultilevel"/>
    <w:tmpl w:val="83E0D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A18FF"/>
    <w:multiLevelType w:val="hybridMultilevel"/>
    <w:tmpl w:val="5E6CB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BC"/>
    <w:rsid w:val="00041B2C"/>
    <w:rsid w:val="00083674"/>
    <w:rsid w:val="001A23D1"/>
    <w:rsid w:val="001C4462"/>
    <w:rsid w:val="001C4A50"/>
    <w:rsid w:val="002D48BC"/>
    <w:rsid w:val="00343A7A"/>
    <w:rsid w:val="00406E6C"/>
    <w:rsid w:val="004312B7"/>
    <w:rsid w:val="005F5F5F"/>
    <w:rsid w:val="00600295"/>
    <w:rsid w:val="00624818"/>
    <w:rsid w:val="006E5148"/>
    <w:rsid w:val="006F293B"/>
    <w:rsid w:val="00824C50"/>
    <w:rsid w:val="008B2AAF"/>
    <w:rsid w:val="00971A64"/>
    <w:rsid w:val="00997BAA"/>
    <w:rsid w:val="009A2209"/>
    <w:rsid w:val="00A32163"/>
    <w:rsid w:val="00AB06D5"/>
    <w:rsid w:val="00AC3319"/>
    <w:rsid w:val="00AD22D8"/>
    <w:rsid w:val="00BB4E6F"/>
    <w:rsid w:val="00BF5444"/>
    <w:rsid w:val="00D17910"/>
    <w:rsid w:val="00D610AA"/>
    <w:rsid w:val="00D834B3"/>
    <w:rsid w:val="00D862BD"/>
    <w:rsid w:val="00E5625E"/>
    <w:rsid w:val="00E71467"/>
    <w:rsid w:val="00E938B0"/>
    <w:rsid w:val="00FA54F4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734C6"/>
  <w15:chartTrackingRefBased/>
  <w15:docId w15:val="{97463C9E-2A90-4363-B35F-9A537A8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8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8B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8B0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8B0"/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71A64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F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5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snet.org/professional-development/courses/clinical-exercise-testing---online-cour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snet.org/professional-development/courses/clinical-exercise-testing---online-course" TargetMode="External"/><Relationship Id="rId5" Type="http://schemas.openxmlformats.org/officeDocument/2006/relationships/hyperlink" Target="https://www.ersnet.org/professional-development/courses/clinical-exercise-testing---online-cour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Steele</dc:creator>
  <cp:keywords/>
  <dc:description/>
  <cp:lastModifiedBy>Anca-Elena Matei</cp:lastModifiedBy>
  <cp:revision>6</cp:revision>
  <dcterms:created xsi:type="dcterms:W3CDTF">2020-10-06T16:19:00Z</dcterms:created>
  <dcterms:modified xsi:type="dcterms:W3CDTF">2020-10-06T16:27:00Z</dcterms:modified>
</cp:coreProperties>
</file>